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4F" w:rsidRPr="006F023E" w:rsidRDefault="005A2A4F" w:rsidP="005A2A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F023E">
        <w:rPr>
          <w:rFonts w:ascii="Times New Roman" w:eastAsia="Times New Roman" w:hAnsi="Times New Roman"/>
          <w:bCs/>
          <w:sz w:val="28"/>
          <w:szCs w:val="24"/>
          <w:lang w:eastAsia="ar-SA"/>
        </w:rPr>
        <w:t>РОССИЙСКАЯ ФЕДЕРАЦИЯ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КАРАЧАЕВО-ЧЕРКЕССКАЯ РЕСПУБЛИКА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УСТЬ-ДЖЕГУТИНСКИЙ МУНИЦИПАЛЬНЫЙ РАЙОН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 «ГИМНАЗИЯ № 4 г. УСТЬ - ДЖЕГУТЫ»</w:t>
      </w:r>
    </w:p>
    <w:p w:rsidR="005A2A4F" w:rsidRDefault="005A2A4F" w:rsidP="005A2A4F">
      <w:pPr>
        <w:spacing w:after="0" w:line="240" w:lineRule="auto"/>
        <w:jc w:val="center"/>
        <w:rPr>
          <w:rFonts w:ascii="Times New Roman" w:hAnsi="Times New Roman"/>
          <w:sz w:val="12"/>
          <w:szCs w:val="36"/>
        </w:rPr>
      </w:pPr>
      <w:r>
        <w:rPr>
          <w:rFonts w:ascii="Times New Roman" w:hAnsi="Times New Roman"/>
          <w:sz w:val="28"/>
          <w:szCs w:val="32"/>
        </w:rPr>
        <w:t xml:space="preserve">(МБОУ </w:t>
      </w:r>
      <w:r>
        <w:rPr>
          <w:rFonts w:ascii="Times New Roman" w:hAnsi="Times New Roman"/>
          <w:sz w:val="28"/>
          <w:szCs w:val="32"/>
        </w:rPr>
        <w:t>«ГИМНАЗИЯ № 4 г. УСТЬ - ДЖЕГУТЫ»</w:t>
      </w:r>
      <w:r>
        <w:rPr>
          <w:rFonts w:ascii="Times New Roman" w:hAnsi="Times New Roman"/>
          <w:sz w:val="28"/>
          <w:szCs w:val="32"/>
        </w:rPr>
        <w:t>)</w:t>
      </w:r>
    </w:p>
    <w:p w:rsidR="005A2A4F" w:rsidRPr="005A2A4F" w:rsidRDefault="005A2A4F" w:rsidP="00E93342">
      <w:pPr>
        <w:spacing w:after="0" w:line="240" w:lineRule="auto"/>
        <w:jc w:val="center"/>
        <w:rPr>
          <w:rFonts w:ascii="Times New Roman" w:hAnsi="Times New Roman"/>
          <w:sz w:val="4"/>
          <w:szCs w:val="36"/>
        </w:rPr>
      </w:pPr>
    </w:p>
    <w:p w:rsidR="00E93342" w:rsidRDefault="00E93342" w:rsidP="00E93342">
      <w:pPr>
        <w:spacing w:after="0"/>
        <w:rPr>
          <w:rFonts w:ascii="Times New Roman" w:hAnsi="Times New Roman"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C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E93342" w:rsidRDefault="00E93342" w:rsidP="00E933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369303, г. </w:t>
      </w:r>
      <w:proofErr w:type="spellStart"/>
      <w:r>
        <w:rPr>
          <w:rFonts w:ascii="Times New Roman" w:hAnsi="Times New Roman"/>
        </w:rPr>
        <w:t>Усть-Джегута</w:t>
      </w:r>
      <w:proofErr w:type="spellEnd"/>
      <w:r>
        <w:rPr>
          <w:rFonts w:ascii="Times New Roman" w:hAnsi="Times New Roman"/>
        </w:rPr>
        <w:t xml:space="preserve">, микрорайон Московский, 14 «а»,                        </w:t>
      </w:r>
    </w:p>
    <w:p w:rsidR="00E93342" w:rsidRDefault="00E93342" w:rsidP="00E933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(878 75) 75-4-81, факс: (878 75) 76-4-73,                                              </w:t>
      </w:r>
    </w:p>
    <w:p w:rsidR="00E93342" w:rsidRDefault="00E93342" w:rsidP="00E933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электронный адрес: </w:t>
      </w:r>
      <w:proofErr w:type="spellStart"/>
      <w:r>
        <w:rPr>
          <w:rFonts w:ascii="Times New Roman" w:hAnsi="Times New Roman"/>
          <w:lang w:val="en-US"/>
        </w:rPr>
        <w:t>baikulova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kchr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E93342" w:rsidRDefault="00E93342" w:rsidP="00E93342">
      <w:pPr>
        <w:spacing w:after="0" w:line="360" w:lineRule="auto"/>
        <w:jc w:val="center"/>
        <w:rPr>
          <w:rFonts w:ascii="Times New Roman" w:hAnsi="Times New Roman"/>
          <w:sz w:val="32"/>
          <w:szCs w:val="36"/>
        </w:rPr>
      </w:pPr>
    </w:p>
    <w:p w:rsidR="00E93342" w:rsidRDefault="00E93342" w:rsidP="00E93342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ВЫПИСКА  ИЗ</w:t>
      </w:r>
      <w:proofErr w:type="gramEnd"/>
      <w:r>
        <w:rPr>
          <w:rFonts w:ascii="Times New Roman" w:hAnsi="Times New Roman"/>
          <w:sz w:val="36"/>
          <w:szCs w:val="36"/>
        </w:rPr>
        <w:t xml:space="preserve">  П Р И К А З А</w:t>
      </w:r>
    </w:p>
    <w:p w:rsidR="00E93342" w:rsidRDefault="00E93342" w:rsidP="00E93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01.03.2022г.                                                                                                      № 97 </w:t>
      </w:r>
    </w:p>
    <w:p w:rsidR="00E93342" w:rsidRDefault="00E93342" w:rsidP="00E93342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г. </w:t>
      </w:r>
      <w:proofErr w:type="spellStart"/>
      <w:r>
        <w:rPr>
          <w:rFonts w:ascii="Times New Roman" w:hAnsi="Times New Roman"/>
          <w:sz w:val="24"/>
          <w:szCs w:val="28"/>
        </w:rPr>
        <w:t>Усть-Джегута</w:t>
      </w:r>
      <w:proofErr w:type="spellEnd"/>
    </w:p>
    <w:p w:rsidR="00E93342" w:rsidRDefault="00E93342" w:rsidP="00E93342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0"/>
          <w:u w:val="single"/>
          <w:lang w:eastAsia="ru-RU"/>
        </w:rPr>
      </w:pPr>
    </w:p>
    <w:p w:rsidR="00E93342" w:rsidRDefault="00E93342" w:rsidP="00E9334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 выполнении приказа о закреплении ОУ</w:t>
      </w:r>
      <w:r>
        <w:rPr>
          <w:rFonts w:ascii="Times New Roman" w:hAnsi="Times New Roman"/>
          <w:b/>
          <w:sz w:val="28"/>
          <w:szCs w:val="24"/>
          <w:u w:val="single"/>
        </w:rPr>
        <w:br/>
        <w:t>за территориями муниципального образования</w:t>
      </w:r>
    </w:p>
    <w:p w:rsidR="00E93342" w:rsidRDefault="00E93342" w:rsidP="00E9334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на основании статьи 9 Федерального закона от 29.12.2012 № 273-ФЗ «Об образовании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 02.09.2020 № 458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</w:rPr>
        <w:t>Постановлением администрации Усть-Джегутинского муниципального района от 04.05.2012г. № 454 «О закреплении территории для приема граждан в муниципальные казённые образовательные учреждения Усть-Джегутинского муниципального района» и Постановлением  администрации Усть-Джегутинского муниципального района от 04.03.2015г. № 281 «О внесении изменений в Постановление администрации Усть-Джегутинского муниципального района ль 04.05.2012г. № 454   «О закреплении территории для приема граждан в муниципальные казённые образовательные учреждения Усть-Джегутинского муниципального района»</w:t>
      </w:r>
      <w:r>
        <w:rPr>
          <w:rFonts w:ascii="Times New Roman" w:hAnsi="Times New Roman"/>
          <w:sz w:val="28"/>
          <w:szCs w:val="24"/>
        </w:rPr>
        <w:t xml:space="preserve">, Правилами приема в МКОУ «Гимназия № 4 </w:t>
      </w:r>
      <w:proofErr w:type="spellStart"/>
      <w:r>
        <w:rPr>
          <w:rFonts w:ascii="Times New Roman" w:hAnsi="Times New Roman"/>
          <w:sz w:val="28"/>
          <w:szCs w:val="24"/>
        </w:rPr>
        <w:t>г.Усть-Джегуты</w:t>
      </w:r>
      <w:proofErr w:type="spellEnd"/>
      <w:r>
        <w:rPr>
          <w:rFonts w:ascii="Times New Roman" w:hAnsi="Times New Roman"/>
          <w:sz w:val="28"/>
          <w:szCs w:val="24"/>
        </w:rPr>
        <w:t xml:space="preserve">»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Р И К А З Ы В А Ю: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При приеме заявлений от граждан в 1-е классы на 2022-2023 учебный год, проживающих на закрепленных территориях, руководствоваться </w:t>
      </w:r>
      <w:r>
        <w:rPr>
          <w:rFonts w:ascii="Times New Roman" w:hAnsi="Times New Roman"/>
          <w:sz w:val="28"/>
          <w:szCs w:val="24"/>
        </w:rPr>
        <w:lastRenderedPageBreak/>
        <w:t xml:space="preserve">следующим закреплением территорий за МБОУ «Гимназия № 4 </w:t>
      </w:r>
      <w:proofErr w:type="spellStart"/>
      <w:r>
        <w:rPr>
          <w:rFonts w:ascii="Times New Roman" w:hAnsi="Times New Roman"/>
          <w:sz w:val="28"/>
          <w:szCs w:val="24"/>
        </w:rPr>
        <w:t>г.Усть-Джегуты</w:t>
      </w:r>
      <w:proofErr w:type="spellEnd"/>
      <w:r>
        <w:rPr>
          <w:rFonts w:ascii="Times New Roman" w:hAnsi="Times New Roman"/>
          <w:sz w:val="28"/>
          <w:szCs w:val="24"/>
        </w:rPr>
        <w:t>»:</w:t>
      </w:r>
    </w:p>
    <w:p w:rsidR="00E93342" w:rsidRDefault="00E93342" w:rsidP="00E933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г. </w:t>
      </w:r>
      <w:proofErr w:type="spellStart"/>
      <w:r>
        <w:rPr>
          <w:rFonts w:ascii="Times New Roman" w:hAnsi="Times New Roman"/>
          <w:sz w:val="28"/>
          <w:szCs w:val="24"/>
        </w:rPr>
        <w:t>Усть-Джегута</w:t>
      </w:r>
      <w:proofErr w:type="spellEnd"/>
      <w:r>
        <w:rPr>
          <w:rFonts w:ascii="Times New Roman" w:hAnsi="Times New Roman"/>
          <w:sz w:val="28"/>
          <w:szCs w:val="24"/>
        </w:rPr>
        <w:t>, микрорайон Московский дома: №1, 2, 3, 6, 7, 8, 11,14,37, 38, 39, ППЧ.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spellStart"/>
      <w:r>
        <w:rPr>
          <w:rFonts w:ascii="Times New Roman" w:hAnsi="Times New Roman"/>
          <w:sz w:val="28"/>
          <w:szCs w:val="24"/>
        </w:rPr>
        <w:t>Пергат</w:t>
      </w:r>
      <w:proofErr w:type="spellEnd"/>
      <w:r>
        <w:rPr>
          <w:rFonts w:ascii="Times New Roman" w:hAnsi="Times New Roman"/>
          <w:sz w:val="28"/>
          <w:szCs w:val="24"/>
        </w:rPr>
        <w:t xml:space="preserve"> А.М., заместителю директора по учебной работе (УР): 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 контролировать прием документов в 1-е классы в соответствии с законодательством;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 не допускать прием документов, не соответствующих нормативным требованиям;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 еженедельно обновлять информацию о вакантных местах приема в 1-е классы на информационных стендах и официальном сайте гимназии;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 размещать приказы о приеме детей на обучение на информационном стенде гимназии в день их издания.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Пазовой М.И., заместителю директора по УВР, ответственному за наполнение информацией официальный сайт гимназии: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 разместить информацию о закрепленных за гимназией территориях в срок до 15.03.2022г.;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 разместить информацию о количестве мест в 1-х классах не позднее 10 календарных дней с момента издания данного приказа.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Тоцкой С.В., делопроизводителю, ответственной за прием документов в 1-е классы на новый учебный год, соблюдать сроки приема документов.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Контроль исполнения приказа возложить на заместителя директора по УР </w:t>
      </w:r>
      <w:proofErr w:type="spellStart"/>
      <w:r>
        <w:rPr>
          <w:rFonts w:ascii="Times New Roman" w:hAnsi="Times New Roman"/>
          <w:sz w:val="28"/>
          <w:szCs w:val="24"/>
        </w:rPr>
        <w:t>Пергат</w:t>
      </w:r>
      <w:proofErr w:type="spellEnd"/>
      <w:r>
        <w:rPr>
          <w:rFonts w:ascii="Times New Roman" w:hAnsi="Times New Roman"/>
          <w:sz w:val="28"/>
          <w:szCs w:val="24"/>
        </w:rPr>
        <w:t xml:space="preserve"> А.М.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Общее руководство и контроль оставляю за собой.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042" w:rsidRDefault="00E93342" w:rsidP="00E93342">
      <w:pPr>
        <w:jc w:val="center"/>
      </w:pPr>
      <w:bookmarkStart w:id="0" w:name="_GoBack"/>
      <w:r w:rsidRPr="006A5C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DF1D71" wp14:editId="02794FCC">
            <wp:extent cx="4927738" cy="1295400"/>
            <wp:effectExtent l="0" t="0" r="6350" b="0"/>
            <wp:docPr id="1" name="Рисунок 1" descr="C:\Users\445577\Рабочий стол\исходящие\Финанс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577\Рабочий стол\исходящие\Финанс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14645" r="9021" b="19277"/>
                    <a:stretch/>
                  </pic:blipFill>
                  <pic:spPr bwMode="auto">
                    <a:xfrm>
                      <a:off x="0" y="0"/>
                      <a:ext cx="4933594" cy="12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609E"/>
    <w:multiLevelType w:val="hybridMultilevel"/>
    <w:tmpl w:val="7EF606B4"/>
    <w:lvl w:ilvl="0" w:tplc="20D04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C"/>
    <w:rsid w:val="005A2A4F"/>
    <w:rsid w:val="00A5628C"/>
    <w:rsid w:val="00CC5042"/>
    <w:rsid w:val="00E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F0E"/>
  <w15:chartTrackingRefBased/>
  <w15:docId w15:val="{B6DE9274-91C3-4B3C-A01B-1D4BAAB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3</cp:revision>
  <dcterms:created xsi:type="dcterms:W3CDTF">2022-03-02T06:54:00Z</dcterms:created>
  <dcterms:modified xsi:type="dcterms:W3CDTF">2022-03-21T11:53:00Z</dcterms:modified>
</cp:coreProperties>
</file>